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72" w:rsidRDefault="00C01237" w:rsidP="00C01237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</w:t>
      </w:r>
      <w:r w:rsidR="005F6472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ΔΗΜΟΤΙΚΗ ΕΠΙΧΕΙΡΗΣΗ          </w:t>
      </w:r>
      <w:r w:rsidRPr="00185718">
        <w:rPr>
          <w:rFonts w:ascii="Arial" w:eastAsia="Times New Roman" w:hAnsi="Arial" w:cs="Times New Roman"/>
          <w:b/>
          <w:sz w:val="24"/>
          <w:szCs w:val="20"/>
          <w:u w:val="single"/>
          <w:lang w:eastAsia="el-GR"/>
        </w:rPr>
        <w:t>ΕΡΓΟ</w:t>
      </w:r>
      <w:r w:rsidR="00526880" w:rsidRPr="00185718">
        <w:rPr>
          <w:rFonts w:ascii="Arial" w:eastAsia="Times New Roman" w:hAnsi="Arial" w:cs="Times New Roman"/>
          <w:b/>
          <w:sz w:val="24"/>
          <w:szCs w:val="20"/>
          <w:u w:val="single"/>
          <w:lang w:eastAsia="el-GR"/>
        </w:rPr>
        <w:t xml:space="preserve"> </w:t>
      </w:r>
      <w:r w:rsidR="005F6472" w:rsidRPr="00185718">
        <w:rPr>
          <w:rFonts w:ascii="Arial" w:eastAsia="Times New Roman" w:hAnsi="Arial" w:cs="Times New Roman"/>
          <w:b/>
          <w:sz w:val="24"/>
          <w:szCs w:val="20"/>
          <w:lang w:eastAsia="el-GR"/>
        </w:rPr>
        <w:t>:</w:t>
      </w:r>
      <w:r w:rsidR="005F6472">
        <w:rPr>
          <w:rFonts w:ascii="Arial" w:eastAsia="Times New Roman" w:hAnsi="Arial" w:cs="Times New Roman"/>
          <w:sz w:val="24"/>
          <w:szCs w:val="20"/>
          <w:lang w:eastAsia="el-GR"/>
        </w:rPr>
        <w:t xml:space="preserve">ΚΑΤΑΣΚΕΥΗ  ΑΓΩΓΩΝ </w:t>
      </w:r>
      <w:r w:rsidRPr="00185718">
        <w:rPr>
          <w:rFonts w:ascii="Arial" w:eastAsia="Times New Roman" w:hAnsi="Arial" w:cs="Times New Roman"/>
          <w:sz w:val="24"/>
          <w:szCs w:val="20"/>
          <w:lang w:eastAsia="el-GR"/>
        </w:rPr>
        <w:t>‘ΟΜΒΡΙ</w:t>
      </w:r>
      <w:r w:rsidR="005F6472" w:rsidRPr="00185718">
        <w:rPr>
          <w:rFonts w:ascii="Arial" w:eastAsia="Times New Roman" w:hAnsi="Arial" w:cs="Times New Roman"/>
          <w:sz w:val="24"/>
          <w:szCs w:val="20"/>
          <w:lang w:eastAsia="el-GR"/>
        </w:rPr>
        <w:t>ΩΝ</w:t>
      </w:r>
    </w:p>
    <w:p w:rsidR="00C01237" w:rsidRPr="00185718" w:rsidRDefault="00C01237" w:rsidP="00C01237">
      <w:pPr>
        <w:keepNext/>
        <w:spacing w:after="0" w:line="240" w:lineRule="auto"/>
        <w:outlineLvl w:val="0"/>
        <w:rPr>
          <w:rFonts w:ascii="Arial" w:eastAsia="Times New Roman" w:hAnsi="Arial" w:cs="Times New Roman"/>
          <w:sz w:val="24"/>
          <w:szCs w:val="20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</w:t>
      </w:r>
      <w:r w:rsidR="00185718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                                                   </w:t>
      </w:r>
      <w:r w:rsidR="00185718" w:rsidRPr="00185718">
        <w:rPr>
          <w:rFonts w:ascii="Arial" w:eastAsia="Times New Roman" w:hAnsi="Arial" w:cs="Times New Roman"/>
          <w:sz w:val="24"/>
          <w:szCs w:val="20"/>
          <w:lang w:eastAsia="el-GR"/>
        </w:rPr>
        <w:t>ΣΤ</w:t>
      </w:r>
      <w:r w:rsidR="00185718" w:rsidRPr="00185718">
        <w:rPr>
          <w:rFonts w:ascii="Arial" w:eastAsia="Times New Roman" w:hAnsi="Arial" w:cs="Times New Roman"/>
          <w:sz w:val="24"/>
          <w:szCs w:val="20"/>
          <w:lang w:val="en-US" w:eastAsia="el-GR"/>
        </w:rPr>
        <w:t>I</w:t>
      </w:r>
      <w:r w:rsidR="00185718" w:rsidRPr="00185718">
        <w:rPr>
          <w:rFonts w:ascii="Arial" w:eastAsia="Times New Roman" w:hAnsi="Arial" w:cs="Times New Roman"/>
          <w:sz w:val="24"/>
          <w:szCs w:val="20"/>
          <w:lang w:eastAsia="el-GR"/>
        </w:rPr>
        <w:t>Σ  ΟΔΟΥΣ πάροδος  ΑΝΤΙΚΥΡΑΣ  &amp;</w:t>
      </w:r>
    </w:p>
    <w:p w:rsidR="005F6472" w:rsidRDefault="00C01237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ΥΔΡΕΥΣΗΣ – ΑΠΟΧΕΤΕΥΣΗΣ     </w:t>
      </w:r>
      <w:r w:rsidR="00185718" w:rsidRPr="00185718">
        <w:rPr>
          <w:rFonts w:ascii="Arial" w:eastAsia="Times New Roman" w:hAnsi="Arial" w:cs="Times New Roman"/>
          <w:sz w:val="24"/>
          <w:szCs w:val="20"/>
          <w:lang w:eastAsia="el-GR"/>
        </w:rPr>
        <w:t>ΚΥΡΙΑΚΙΟΥ</w:t>
      </w:r>
      <w:r w:rsidR="00185718"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</w:t>
      </w:r>
    </w:p>
    <w:p w:rsidR="00C01237" w:rsidRPr="00C01237" w:rsidRDefault="005F6472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el-GR"/>
        </w:rPr>
      </w:pPr>
      <w:r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                                                     </w:t>
      </w:r>
      <w:r w:rsid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</w:t>
      </w:r>
    </w:p>
    <w:p w:rsidR="00C01237" w:rsidRPr="00C01237" w:rsidRDefault="00C01237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   ΛΙΒΑΔΕΙΑΣ (Δ.Ε.Υ.Α.Λ)           </w:t>
      </w:r>
      <w:bookmarkStart w:id="0" w:name="_GoBack"/>
      <w:bookmarkEnd w:id="0"/>
      <w:r w:rsidR="00185718"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ΠΡΟΥΠΟΛΟΓΙΣΜΟΣ : </w:t>
      </w:r>
      <w:r w:rsidR="00185718">
        <w:rPr>
          <w:rFonts w:ascii="Arial" w:eastAsia="Times New Roman" w:hAnsi="Arial" w:cs="Times New Roman"/>
          <w:b/>
          <w:sz w:val="24"/>
          <w:szCs w:val="20"/>
          <w:lang w:eastAsia="el-GR"/>
        </w:rPr>
        <w:t>39.6</w:t>
      </w:r>
      <w:r w:rsidR="00185718"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>00</w:t>
      </w:r>
      <w:r w:rsidR="00185718" w:rsidRPr="00C01237">
        <w:rPr>
          <w:rFonts w:ascii="Arial" w:eastAsia="Times New Roman" w:hAnsi="Arial" w:cs="Arial"/>
          <w:b/>
          <w:sz w:val="24"/>
          <w:szCs w:val="20"/>
          <w:lang w:eastAsia="el-GR"/>
        </w:rPr>
        <w:t>€</w:t>
      </w:r>
      <w:r w:rsidR="00185718"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</w:t>
      </w:r>
    </w:p>
    <w:p w:rsidR="00C01237" w:rsidRPr="00C01237" w:rsidRDefault="00C01237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                                                      </w:t>
      </w:r>
    </w:p>
    <w:p w:rsidR="00C01237" w:rsidRPr="00C01237" w:rsidRDefault="00C01237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                                                          </w:t>
      </w:r>
    </w:p>
    <w:p w:rsidR="00C01237" w:rsidRPr="00C01237" w:rsidRDefault="00C01237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u w:val="single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                                          </w:t>
      </w:r>
      <w:r w:rsidRPr="00C01237">
        <w:rPr>
          <w:rFonts w:ascii="Arial" w:eastAsia="Times New Roman" w:hAnsi="Arial" w:cs="Times New Roman"/>
          <w:b/>
          <w:sz w:val="24"/>
          <w:szCs w:val="20"/>
          <w:u w:val="single"/>
          <w:lang w:eastAsia="el-GR"/>
        </w:rPr>
        <w:t>Τ Ε Χ Ν Ι Κ Η     Ε Κ Θ Ε Σ Η</w:t>
      </w:r>
    </w:p>
    <w:p w:rsidR="00C01237" w:rsidRPr="00C01237" w:rsidRDefault="00C01237" w:rsidP="00C01237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el-GR"/>
        </w:rPr>
      </w:pPr>
    </w:p>
    <w:p w:rsidR="007C3123" w:rsidRPr="00C01237" w:rsidRDefault="00C01237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 w:rsidRPr="00C01237">
        <w:rPr>
          <w:rFonts w:ascii="Arial" w:eastAsia="Times New Roman" w:hAnsi="Arial" w:cs="Arial"/>
          <w:b/>
          <w:sz w:val="24"/>
          <w:szCs w:val="20"/>
          <w:lang w:eastAsia="el-GR"/>
        </w:rPr>
        <w:t xml:space="preserve">             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Σκοπός  του   συγκεκριμένου  έργου  είναι   η  κατασκευή   αγωγών   αποχέτευσης   </w:t>
      </w:r>
      <w:proofErr w:type="spellStart"/>
      <w:r w:rsidRPr="00C01237">
        <w:rPr>
          <w:rFonts w:ascii="Arial" w:eastAsia="Times New Roman" w:hAnsi="Arial" w:cs="Arial"/>
          <w:sz w:val="28"/>
          <w:szCs w:val="28"/>
          <w:lang w:eastAsia="el-GR"/>
        </w:rPr>
        <w:t>ομβρίων</w:t>
      </w:r>
      <w:proofErr w:type="spellEnd"/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 υδάτων    ,  συνολικού    μήκους    </w:t>
      </w:r>
      <w:r>
        <w:rPr>
          <w:rFonts w:ascii="Arial" w:eastAsia="Times New Roman" w:hAnsi="Arial" w:cs="Arial"/>
          <w:b/>
          <w:sz w:val="28"/>
          <w:szCs w:val="28"/>
          <w:lang w:eastAsia="el-GR"/>
        </w:rPr>
        <w:t>160,</w:t>
      </w:r>
      <w:r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00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μέτρων. </w:t>
      </w:r>
    </w:p>
    <w:p w:rsidR="007C3123" w:rsidRPr="005F6472" w:rsidRDefault="007C3123" w:rsidP="007C3123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proofErr w:type="spellStart"/>
      <w:r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Ολοι</w:t>
      </w:r>
      <w:proofErr w:type="spellEnd"/>
      <w:r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 xml:space="preserve">   αυτοί   οι  αγωγοί    θα   είναι   από   πλαστικούς   σωλήνες   δομημένου   τοιχώματος, με  λεία   εσωτερική   και   αυλακωτή (</w:t>
      </w:r>
      <w:proofErr w:type="spellStart"/>
      <w:r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corrugated</w:t>
      </w:r>
      <w:proofErr w:type="spellEnd"/>
      <w:r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))   εξωτερική   επιφάνεια   κατά  ΕΛΟΤ  ΕΝ  13476-3. SN</w:t>
      </w:r>
      <w:r w:rsidR="00BD3060">
        <w:rPr>
          <w:rFonts w:ascii="Arial" w:eastAsia="Times New Roman" w:hAnsi="Arial" w:cs="Arial"/>
          <w:b/>
          <w:sz w:val="28"/>
          <w:szCs w:val="28"/>
          <w:lang w:eastAsia="el-GR"/>
        </w:rPr>
        <w:t>8, DN/ID=</w:t>
      </w:r>
      <w:r w:rsidR="00526880" w:rsidRPr="005F6472">
        <w:rPr>
          <w:rFonts w:ascii="Arial" w:eastAsia="Times New Roman" w:hAnsi="Arial" w:cs="Arial"/>
          <w:b/>
          <w:sz w:val="28"/>
          <w:szCs w:val="28"/>
          <w:lang w:eastAsia="el-GR"/>
        </w:rPr>
        <w:t>400</w:t>
      </w:r>
      <w:r w:rsidR="00526880">
        <w:rPr>
          <w:rFonts w:ascii="Arial" w:eastAsia="Times New Roman" w:hAnsi="Arial" w:cs="Arial"/>
          <w:b/>
          <w:sz w:val="28"/>
          <w:szCs w:val="28"/>
          <w:lang w:val="en-US" w:eastAsia="el-GR"/>
        </w:rPr>
        <w:t>mm</w:t>
      </w:r>
      <w:r w:rsidR="00526880" w:rsidRPr="005F6472">
        <w:rPr>
          <w:rFonts w:ascii="Arial" w:eastAsia="Times New Roman" w:hAnsi="Arial" w:cs="Arial"/>
          <w:b/>
          <w:sz w:val="28"/>
          <w:szCs w:val="28"/>
          <w:lang w:eastAsia="el-GR"/>
        </w:rPr>
        <w:t>.</w:t>
      </w:r>
    </w:p>
    <w:p w:rsidR="00C01237" w:rsidRPr="00C01237" w:rsidRDefault="00C01237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</w:p>
    <w:p w:rsidR="00C01237" w:rsidRPr="00C01237" w:rsidRDefault="00C01237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       Θα   γίνει    επέκταση    του   α</w:t>
      </w:r>
      <w:r>
        <w:rPr>
          <w:rFonts w:ascii="Arial" w:eastAsia="Times New Roman" w:hAnsi="Arial" w:cs="Arial"/>
          <w:sz w:val="28"/>
          <w:szCs w:val="28"/>
          <w:lang w:eastAsia="el-GR"/>
        </w:rPr>
        <w:t xml:space="preserve">γωγού   </w:t>
      </w:r>
      <w:proofErr w:type="spellStart"/>
      <w:r>
        <w:rPr>
          <w:rFonts w:ascii="Arial" w:eastAsia="Times New Roman" w:hAnsi="Arial" w:cs="Arial"/>
          <w:sz w:val="28"/>
          <w:szCs w:val="28"/>
          <w:lang w:eastAsia="el-GR"/>
        </w:rPr>
        <w:t>ομβρίων</w:t>
      </w:r>
      <w:proofErr w:type="spellEnd"/>
      <w:r>
        <w:rPr>
          <w:rFonts w:ascii="Arial" w:eastAsia="Times New Roman" w:hAnsi="Arial" w:cs="Arial"/>
          <w:sz w:val="28"/>
          <w:szCs w:val="28"/>
          <w:lang w:eastAsia="el-GR"/>
        </w:rPr>
        <w:t xml:space="preserve">   υδάτων    στις   οδούς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</w:t>
      </w:r>
      <w:r w:rsidRPr="00C01237">
        <w:rPr>
          <w:rFonts w:ascii="Arial" w:eastAsia="Times New Roman" w:hAnsi="Arial" w:cs="Times New Roman"/>
          <w:sz w:val="24"/>
          <w:szCs w:val="20"/>
          <w:lang w:eastAsia="el-GR"/>
        </w:rPr>
        <w:t>πάροδος  ΑΝΤΙΚΥΡΑΣ  &amp;  ΚΥΡΙΑΚΙΟΥ</w:t>
      </w: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 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l-GR"/>
        </w:rPr>
        <w:t xml:space="preserve">  κατά   </w:t>
      </w:r>
      <w:r w:rsidRPr="00994455">
        <w:rPr>
          <w:rFonts w:ascii="Arial" w:eastAsia="Times New Roman" w:hAnsi="Arial" w:cs="Arial"/>
          <w:b/>
          <w:sz w:val="28"/>
          <w:szCs w:val="28"/>
          <w:lang w:eastAsia="el-GR"/>
        </w:rPr>
        <w:t>160,00   μέτρα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συνολικού    μήκους  , σύμφωνα   με   το   συνημμένο    σχέδιο  , το   οποίο   είναι   </w:t>
      </w:r>
      <w:proofErr w:type="spellStart"/>
      <w:r w:rsidRPr="00C01237">
        <w:rPr>
          <w:rFonts w:ascii="Arial" w:eastAsia="Times New Roman" w:hAnsi="Arial" w:cs="Arial"/>
          <w:sz w:val="28"/>
          <w:szCs w:val="28"/>
          <w:lang w:eastAsia="el-GR"/>
        </w:rPr>
        <w:t>προιόν</w:t>
      </w:r>
      <w:proofErr w:type="spellEnd"/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 της   μελέτης   αποχέτευσης    </w:t>
      </w:r>
      <w:proofErr w:type="spellStart"/>
      <w:r w:rsidRPr="00C01237">
        <w:rPr>
          <w:rFonts w:ascii="Arial" w:eastAsia="Times New Roman" w:hAnsi="Arial" w:cs="Arial"/>
          <w:sz w:val="28"/>
          <w:szCs w:val="28"/>
          <w:lang w:eastAsia="el-GR"/>
        </w:rPr>
        <w:t>ομβρίων</w:t>
      </w:r>
      <w:proofErr w:type="spellEnd"/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 της    πόλεως  Λιβαδειάς. </w:t>
      </w:r>
    </w:p>
    <w:p w:rsidR="00C01237" w:rsidRDefault="00C01237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       Σύμφωνα   με  την  προαναφερθείσα    μελέτη   </w:t>
      </w:r>
      <w:proofErr w:type="spellStart"/>
      <w:r w:rsidRPr="00C01237">
        <w:rPr>
          <w:rFonts w:ascii="Arial" w:eastAsia="Times New Roman" w:hAnsi="Arial" w:cs="Arial"/>
          <w:sz w:val="28"/>
          <w:szCs w:val="28"/>
          <w:lang w:eastAsia="el-GR"/>
        </w:rPr>
        <w:t>συγκεκριμμένα</w:t>
      </w:r>
      <w:proofErr w:type="spellEnd"/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,  </w:t>
      </w:r>
      <w:r>
        <w:rPr>
          <w:rFonts w:ascii="Arial" w:eastAsia="Times New Roman" w:hAnsi="Arial" w:cs="Arial"/>
          <w:sz w:val="28"/>
          <w:szCs w:val="28"/>
          <w:lang w:eastAsia="el-GR"/>
        </w:rPr>
        <w:t>στις   προαναφερθείσες   οδούς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θα  κατασκευασθούν   </w:t>
      </w:r>
    </w:p>
    <w:p w:rsidR="00C01237" w:rsidRPr="007C3123" w:rsidRDefault="00C01237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 w:rsidRPr="007C3123">
        <w:rPr>
          <w:rFonts w:ascii="Arial" w:eastAsia="Times New Roman" w:hAnsi="Arial" w:cs="Arial"/>
          <w:b/>
          <w:sz w:val="28"/>
          <w:szCs w:val="28"/>
          <w:lang w:eastAsia="el-GR"/>
        </w:rPr>
        <w:t>1.</w:t>
      </w:r>
      <w:r w:rsidR="007C3123">
        <w:rPr>
          <w:rFonts w:ascii="Arial" w:eastAsia="Times New Roman" w:hAnsi="Arial" w:cs="Arial"/>
          <w:sz w:val="28"/>
          <w:szCs w:val="28"/>
          <w:lang w:eastAsia="el-GR"/>
        </w:rPr>
        <w:t xml:space="preserve">  </w:t>
      </w:r>
      <w:r>
        <w:rPr>
          <w:rFonts w:ascii="Arial" w:eastAsia="Times New Roman" w:hAnsi="Arial" w:cs="Arial"/>
          <w:sz w:val="28"/>
          <w:szCs w:val="28"/>
          <w:lang w:eastAsia="el-GR"/>
        </w:rPr>
        <w:t>αγωγός   διατομής   Φ400</w:t>
      </w:r>
      <w:r>
        <w:rPr>
          <w:rFonts w:ascii="Arial" w:eastAsia="Times New Roman" w:hAnsi="Arial" w:cs="Arial"/>
          <w:sz w:val="28"/>
          <w:szCs w:val="28"/>
          <w:lang w:val="en-US" w:eastAsia="el-GR"/>
        </w:rPr>
        <w:t>mm</w:t>
      </w:r>
      <w:r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lang w:eastAsia="el-GR"/>
        </w:rPr>
        <w:t xml:space="preserve">  </w:t>
      </w:r>
      <w:r w:rsidR="007C3123">
        <w:rPr>
          <w:rFonts w:ascii="Arial" w:eastAsia="Times New Roman" w:hAnsi="Arial" w:cs="Arial"/>
          <w:b/>
          <w:sz w:val="28"/>
          <w:szCs w:val="28"/>
          <w:lang w:eastAsia="el-GR"/>
        </w:rPr>
        <w:t xml:space="preserve">και   </w:t>
      </w:r>
      <w:r w:rsidR="007D16AD">
        <w:rPr>
          <w:rFonts w:ascii="Arial" w:eastAsia="Times New Roman" w:hAnsi="Arial" w:cs="Arial"/>
          <w:sz w:val="28"/>
          <w:szCs w:val="28"/>
          <w:lang w:eastAsia="el-GR"/>
        </w:rPr>
        <w:t xml:space="preserve">τέσσερα  </w:t>
      </w:r>
      <w:r w:rsidR="00BD3060" w:rsidRPr="00BD3060">
        <w:rPr>
          <w:rFonts w:ascii="Arial" w:eastAsia="Times New Roman" w:hAnsi="Arial" w:cs="Arial"/>
          <w:sz w:val="28"/>
          <w:szCs w:val="28"/>
          <w:lang w:eastAsia="el-GR"/>
        </w:rPr>
        <w:t>(4</w:t>
      </w:r>
      <w:r w:rsidR="00BD3060">
        <w:rPr>
          <w:rFonts w:ascii="Arial" w:eastAsia="Times New Roman" w:hAnsi="Arial" w:cs="Arial"/>
          <w:sz w:val="28"/>
          <w:szCs w:val="28"/>
          <w:lang w:eastAsia="el-GR"/>
        </w:rPr>
        <w:t>τεμάχια</w:t>
      </w:r>
      <w:r w:rsidR="00BD3060" w:rsidRPr="00BD3060">
        <w:rPr>
          <w:rFonts w:ascii="Arial" w:eastAsia="Times New Roman" w:hAnsi="Arial" w:cs="Arial"/>
          <w:sz w:val="28"/>
          <w:szCs w:val="28"/>
          <w:lang w:eastAsia="el-GR"/>
        </w:rPr>
        <w:t>)</w:t>
      </w:r>
      <w:r w:rsidR="007D16AD">
        <w:rPr>
          <w:rFonts w:ascii="Arial" w:eastAsia="Times New Roman" w:hAnsi="Arial" w:cs="Arial"/>
          <w:sz w:val="28"/>
          <w:szCs w:val="28"/>
          <w:lang w:eastAsia="el-GR"/>
        </w:rPr>
        <w:t xml:space="preserve"> φρεάτια  επισκέ</w:t>
      </w:r>
      <w:r w:rsidR="007C3123">
        <w:rPr>
          <w:rFonts w:ascii="Arial" w:eastAsia="Times New Roman" w:hAnsi="Arial" w:cs="Arial"/>
          <w:sz w:val="28"/>
          <w:szCs w:val="28"/>
          <w:lang w:eastAsia="el-GR"/>
        </w:rPr>
        <w:t>ψεως  ●</w:t>
      </w:r>
    </w:p>
    <w:p w:rsidR="00C01237" w:rsidRPr="00C01237" w:rsidRDefault="00C01237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>
        <w:rPr>
          <w:rFonts w:ascii="Arial" w:eastAsia="Times New Roman" w:hAnsi="Arial" w:cs="Arial"/>
          <w:b/>
          <w:sz w:val="28"/>
          <w:szCs w:val="28"/>
          <w:lang w:eastAsia="el-GR"/>
        </w:rPr>
        <w:t xml:space="preserve">2.  </w:t>
      </w:r>
      <w:r w:rsidR="007C3123">
        <w:rPr>
          <w:rFonts w:ascii="Arial" w:eastAsia="Times New Roman" w:hAnsi="Arial" w:cs="Arial"/>
          <w:b/>
          <w:sz w:val="28"/>
          <w:szCs w:val="28"/>
          <w:lang w:eastAsia="el-GR"/>
        </w:rPr>
        <w:t xml:space="preserve"> 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>μετά   των  εννέα   (9</w:t>
      </w:r>
      <w:r w:rsidR="00BD3060">
        <w:rPr>
          <w:rFonts w:ascii="Arial" w:eastAsia="Times New Roman" w:hAnsi="Arial" w:cs="Arial"/>
          <w:sz w:val="28"/>
          <w:szCs w:val="28"/>
          <w:lang w:eastAsia="el-GR"/>
        </w:rPr>
        <w:t>τεμαχίων</w:t>
      </w:r>
      <w:r w:rsidRPr="00C01237">
        <w:rPr>
          <w:rFonts w:ascii="Arial" w:eastAsia="Times New Roman" w:hAnsi="Arial" w:cs="Arial"/>
          <w:sz w:val="28"/>
          <w:szCs w:val="28"/>
          <w:lang w:eastAsia="el-GR"/>
        </w:rPr>
        <w:t>)  εσχαρών</w:t>
      </w:r>
      <w:r w:rsidR="007C3123" w:rsidRPr="007C3123">
        <w:rPr>
          <w:rFonts w:ascii="Arial" w:eastAsia="Times New Roman" w:hAnsi="Arial" w:cs="Arial"/>
          <w:sz w:val="28"/>
          <w:szCs w:val="28"/>
          <w:lang w:eastAsia="el-GR"/>
        </w:rPr>
        <w:t xml:space="preserve"> </w:t>
      </w:r>
      <w:r w:rsidR="007C3123"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υποδοχής   και   απορροής  </w:t>
      </w:r>
      <w:proofErr w:type="spellStart"/>
      <w:r w:rsidR="007C3123" w:rsidRPr="00C01237">
        <w:rPr>
          <w:rFonts w:ascii="Arial" w:eastAsia="Times New Roman" w:hAnsi="Arial" w:cs="Arial"/>
          <w:sz w:val="28"/>
          <w:szCs w:val="28"/>
          <w:lang w:eastAsia="el-GR"/>
        </w:rPr>
        <w:t>ομβρίων</w:t>
      </w:r>
      <w:proofErr w:type="spellEnd"/>
      <w:r w:rsidR="007C3123"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υδάτων</w:t>
      </w:r>
      <w:r>
        <w:rPr>
          <w:rFonts w:ascii="Arial" w:eastAsia="Times New Roman" w:hAnsi="Arial" w:cs="Arial"/>
          <w:sz w:val="28"/>
          <w:szCs w:val="28"/>
          <w:lang w:eastAsia="el-GR"/>
        </w:rPr>
        <w:t>,  πού  απαιτούνται   στις  διασταυρώσεις,</w:t>
      </w:r>
      <w:r w:rsidR="007C3123">
        <w:rPr>
          <w:rFonts w:ascii="Arial" w:eastAsia="Times New Roman" w:hAnsi="Arial" w:cs="Arial"/>
          <w:sz w:val="28"/>
          <w:szCs w:val="28"/>
          <w:lang w:eastAsia="el-GR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l-GR"/>
        </w:rPr>
        <w:t xml:space="preserve">ώστε  να  είναι  εφικτή   η  συλλογή  και  </w:t>
      </w:r>
      <w:r w:rsidR="00526880">
        <w:rPr>
          <w:rFonts w:ascii="Arial" w:eastAsia="Times New Roman" w:hAnsi="Arial" w:cs="Arial"/>
          <w:sz w:val="28"/>
          <w:szCs w:val="28"/>
          <w:lang w:eastAsia="el-GR"/>
        </w:rPr>
        <w:t xml:space="preserve">η  </w:t>
      </w:r>
      <w:r>
        <w:rPr>
          <w:rFonts w:ascii="Arial" w:eastAsia="Times New Roman" w:hAnsi="Arial" w:cs="Arial"/>
          <w:sz w:val="28"/>
          <w:szCs w:val="28"/>
          <w:lang w:eastAsia="el-GR"/>
        </w:rPr>
        <w:t>εν  συνέχεια</w:t>
      </w:r>
      <w:r w:rsidR="007D16AD">
        <w:rPr>
          <w:rFonts w:ascii="Arial" w:eastAsia="Times New Roman" w:hAnsi="Arial" w:cs="Arial"/>
          <w:sz w:val="28"/>
          <w:szCs w:val="28"/>
          <w:lang w:eastAsia="el-GR"/>
        </w:rPr>
        <w:t xml:space="preserve">  απομάκρυνση</w:t>
      </w:r>
      <w:r>
        <w:rPr>
          <w:rFonts w:ascii="Arial" w:eastAsia="Times New Roman" w:hAnsi="Arial" w:cs="Arial"/>
          <w:sz w:val="28"/>
          <w:szCs w:val="28"/>
          <w:lang w:eastAsia="el-GR"/>
        </w:rPr>
        <w:t xml:space="preserve">  των  </w:t>
      </w:r>
      <w:proofErr w:type="spellStart"/>
      <w:r>
        <w:rPr>
          <w:rFonts w:ascii="Arial" w:eastAsia="Times New Roman" w:hAnsi="Arial" w:cs="Arial"/>
          <w:sz w:val="28"/>
          <w:szCs w:val="28"/>
          <w:lang w:eastAsia="el-GR"/>
        </w:rPr>
        <w:t>ομβρίων</w:t>
      </w:r>
      <w:proofErr w:type="spellEnd"/>
      <w:r>
        <w:rPr>
          <w:rFonts w:ascii="Arial" w:eastAsia="Times New Roman" w:hAnsi="Arial" w:cs="Arial"/>
          <w:sz w:val="28"/>
          <w:szCs w:val="28"/>
          <w:lang w:eastAsia="el-GR"/>
        </w:rPr>
        <w:t xml:space="preserve">  υδάτων</w:t>
      </w:r>
      <w:r w:rsidR="007C3123">
        <w:rPr>
          <w:rFonts w:ascii="Arial" w:eastAsia="Times New Roman" w:hAnsi="Arial" w:cs="Arial"/>
          <w:sz w:val="28"/>
          <w:szCs w:val="28"/>
          <w:lang w:eastAsia="el-GR"/>
        </w:rPr>
        <w:t>.</w:t>
      </w:r>
    </w:p>
    <w:p w:rsidR="00C01237" w:rsidRPr="00C01237" w:rsidRDefault="007C3123" w:rsidP="00C01237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>
        <w:rPr>
          <w:rFonts w:ascii="Arial" w:eastAsia="Times New Roman" w:hAnsi="Arial" w:cs="Arial"/>
          <w:sz w:val="28"/>
          <w:szCs w:val="28"/>
          <w:lang w:eastAsia="el-GR"/>
        </w:rPr>
        <w:t xml:space="preserve">3.     </w:t>
      </w:r>
      <w:r w:rsidR="00C01237"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Το    υλικό   των   σωλήνων   σύνδεσης    των    εσχαρών    με  τα  αντίστοιχα    φρεάτια    επίσκεψης    θα  είναι   από   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val="en-US" w:eastAsia="el-GR"/>
        </w:rPr>
        <w:t>P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.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val="en-US" w:eastAsia="el-GR"/>
        </w:rPr>
        <w:t>V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.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val="en-US" w:eastAsia="el-GR"/>
        </w:rPr>
        <w:t>C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.   διατομής   Φ-200   σειράς    41</w:t>
      </w:r>
      <w:r w:rsidR="00C01237"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, συνολικού   μήκους   </w:t>
      </w:r>
      <w:r w:rsidR="00C01237">
        <w:rPr>
          <w:rFonts w:ascii="Arial" w:eastAsia="Times New Roman" w:hAnsi="Arial" w:cs="Arial"/>
          <w:b/>
          <w:sz w:val="28"/>
          <w:szCs w:val="28"/>
          <w:lang w:eastAsia="el-GR"/>
        </w:rPr>
        <w:t>72</w:t>
      </w:r>
      <w:r w:rsidR="00C01237" w:rsidRPr="00C01237">
        <w:rPr>
          <w:rFonts w:ascii="Arial" w:eastAsia="Times New Roman" w:hAnsi="Arial" w:cs="Arial"/>
          <w:b/>
          <w:sz w:val="28"/>
          <w:szCs w:val="28"/>
          <w:lang w:eastAsia="el-GR"/>
        </w:rPr>
        <w:t>,00  μέτρων.</w:t>
      </w:r>
    </w:p>
    <w:p w:rsidR="00C01237" w:rsidRPr="00C01237" w:rsidRDefault="00C01237" w:rsidP="007D16A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el-GR"/>
        </w:rPr>
      </w:pPr>
      <w:r w:rsidRPr="00C01237">
        <w:rPr>
          <w:rFonts w:ascii="Arial" w:eastAsia="Times New Roman" w:hAnsi="Arial" w:cs="Arial"/>
          <w:sz w:val="28"/>
          <w:szCs w:val="28"/>
          <w:lang w:eastAsia="el-GR"/>
        </w:rPr>
        <w:t xml:space="preserve">      </w:t>
      </w:r>
      <w:bookmarkStart w:id="1" w:name="OLE_LINK2"/>
    </w:p>
    <w:p w:rsidR="00C01237" w:rsidRPr="00C01237" w:rsidRDefault="00C01237" w:rsidP="00C012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Arial" w:eastAsia="Times New Roman" w:hAnsi="Arial" w:cs="Times New Roman"/>
          <w:b/>
          <w:sz w:val="24"/>
          <w:szCs w:val="20"/>
          <w:lang w:eastAsia="el-GR"/>
        </w:rPr>
        <w:t xml:space="preserve"> ΛΙΒΑΔΕΙΑ</w:t>
      </w:r>
      <w:r w:rsidR="00185718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21 / 09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>/ 2018</w:t>
      </w: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     </w:t>
      </w:r>
      <w:r w:rsidR="00185718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>ΛΙΒΑΔΕΙΑ  21 /09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>/ 2018</w:t>
      </w: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</w:t>
      </w:r>
    </w:p>
    <w:p w:rsidR="00C01237" w:rsidRPr="00C01237" w:rsidRDefault="00C01237" w:rsidP="00C01237">
      <w:pPr>
        <w:keepNext/>
        <w:spacing w:after="0" w:line="240" w:lineRule="auto"/>
        <w:ind w:left="567" w:right="-58"/>
        <w:outlineLvl w:val="2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      Ο                                                                           ΕΛΕΓΧΘΗΚΕ                      </w:t>
      </w:r>
    </w:p>
    <w:p w:rsidR="00C01237" w:rsidRPr="00C01237" w:rsidRDefault="00C01237" w:rsidP="00C01237">
      <w:pPr>
        <w:spacing w:after="0" w:line="240" w:lineRule="auto"/>
        <w:ind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       ΣΥΝΤΑΞΑΣ                                     Ο ΠΡ/ΝΟΣ ΤΗΣ Τ.Υ.&amp; Δ/ΝΤΗΣ ΥΠΗΡΕΣΙΩΝ ΤΜΗΜΑ ΠΡΟΓΡΑΜΜΑΤΙΣΜΟΥ</w:t>
      </w:r>
    </w:p>
    <w:p w:rsidR="00C01237" w:rsidRPr="00C01237" w:rsidRDefault="00C01237" w:rsidP="00C01237">
      <w:pPr>
        <w:spacing w:after="0" w:line="240" w:lineRule="auto"/>
        <w:ind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>ΜΕΛΕΤΩΝ  &amp;  ΕΠΙΒΛΕΨΕΩΣ</w:t>
      </w:r>
    </w:p>
    <w:p w:rsidR="00C01237" w:rsidRPr="00C01237" w:rsidRDefault="00C01237" w:rsidP="00C01237">
      <w:pPr>
        <w:spacing w:after="0" w:line="240" w:lineRule="auto"/>
        <w:ind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ΕΡΓΩΝ           </w:t>
      </w:r>
    </w:p>
    <w:bookmarkEnd w:id="1"/>
    <w:p w:rsidR="00C01237" w:rsidRPr="00C01237" w:rsidRDefault="00C01237" w:rsidP="00C01237">
      <w:pPr>
        <w:spacing w:after="0" w:line="240" w:lineRule="auto"/>
        <w:ind w:left="567"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</w:p>
    <w:p w:rsidR="00C01237" w:rsidRPr="00C01237" w:rsidRDefault="00C01237" w:rsidP="00C01237">
      <w:pPr>
        <w:spacing w:after="0" w:line="240" w:lineRule="auto"/>
        <w:ind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>ΠΑΝ. ΦΙΛΟΣΟΦΟΠΟΥΛΟΣ                                     ΧΡΗΣΤΟΣ ΜΠΙΜΗΣ</w:t>
      </w:r>
    </w:p>
    <w:p w:rsidR="00C01237" w:rsidRPr="00C01237" w:rsidRDefault="00C01237" w:rsidP="00C01237">
      <w:pPr>
        <w:spacing w:after="0" w:line="240" w:lineRule="auto"/>
        <w:ind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>ΠΟΛΙΤΙΚΟΣ ΜΗΧ/ΚΟΣ                                         ΠΟΛΙΤΙΚΟΣ ΜΗΧ/ΚΟΣ</w:t>
      </w:r>
    </w:p>
    <w:p w:rsidR="00C01237" w:rsidRPr="00C01237" w:rsidRDefault="00C01237" w:rsidP="00C01237">
      <w:pPr>
        <w:spacing w:after="0" w:line="240" w:lineRule="auto"/>
        <w:ind w:left="567"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</w:p>
    <w:p w:rsidR="00C01237" w:rsidRPr="00C01237" w:rsidRDefault="00C01237" w:rsidP="00C01237">
      <w:pPr>
        <w:spacing w:after="0" w:line="240" w:lineRule="auto"/>
        <w:ind w:left="567"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lastRenderedPageBreak/>
        <w:t xml:space="preserve">                                               </w:t>
      </w:r>
    </w:p>
    <w:p w:rsidR="00C01237" w:rsidRPr="00C01237" w:rsidRDefault="00C01237" w:rsidP="00C01237">
      <w:pPr>
        <w:spacing w:after="0" w:line="240" w:lineRule="auto"/>
        <w:ind w:left="567"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                                               </w:t>
      </w:r>
    </w:p>
    <w:p w:rsidR="00C01237" w:rsidRPr="00C01237" w:rsidRDefault="00C01237" w:rsidP="00C01237">
      <w:pPr>
        <w:spacing w:after="0" w:line="240" w:lineRule="auto"/>
        <w:ind w:right="-1134"/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</w:pP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t xml:space="preserve">                                     </w:t>
      </w:r>
      <w:r w:rsidRPr="00C01237">
        <w:rPr>
          <w:rFonts w:ascii="Times New Roman" w:eastAsia="Times New Roman" w:hAnsi="Times New Roman" w:cs="Times New Roman"/>
          <w:b/>
          <w:sz w:val="24"/>
          <w:szCs w:val="20"/>
          <w:lang w:eastAsia="el-GR"/>
        </w:rPr>
        <w:br/>
      </w:r>
    </w:p>
    <w:p w:rsidR="003C67A3" w:rsidRDefault="00E947A0"/>
    <w:sectPr w:rsidR="003C67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66"/>
    <w:rsid w:val="00185718"/>
    <w:rsid w:val="00526880"/>
    <w:rsid w:val="005F6472"/>
    <w:rsid w:val="007C3123"/>
    <w:rsid w:val="007D16AD"/>
    <w:rsid w:val="00884C66"/>
    <w:rsid w:val="00994455"/>
    <w:rsid w:val="00BD3060"/>
    <w:rsid w:val="00C01237"/>
    <w:rsid w:val="00C4698F"/>
    <w:rsid w:val="00D67A11"/>
    <w:rsid w:val="00E9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393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Χρήστης των Windows</dc:creator>
  <cp:keywords/>
  <dc:description/>
  <cp:lastModifiedBy>Χρήστης των Windows</cp:lastModifiedBy>
  <cp:revision>9</cp:revision>
  <dcterms:created xsi:type="dcterms:W3CDTF">2018-08-14T06:04:00Z</dcterms:created>
  <dcterms:modified xsi:type="dcterms:W3CDTF">2018-09-24T06:30:00Z</dcterms:modified>
</cp:coreProperties>
</file>